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16FC2" w:rsidP="00B16FC2" w:rsidRDefault="00B16FC2" w14:paraId="2FDF959D" w14:textId="77777777">
      <w:pPr>
        <w:pStyle w:val="BodyText"/>
        <w:spacing w:before="6" w:after="1"/>
        <w:rPr>
          <w:b/>
          <w:sz w:val="9"/>
        </w:rPr>
      </w:pPr>
    </w:p>
    <w:p w:rsidR="00B16FC2" w:rsidP="00B16FC2" w:rsidRDefault="00B16FC2" w14:paraId="2F7B7AFB" w14:textId="77777777">
      <w:pPr>
        <w:pStyle w:val="BodyText"/>
        <w:ind w:left="8432"/>
        <w:rPr>
          <w:sz w:val="20"/>
        </w:rPr>
      </w:pPr>
      <w:r>
        <w:rPr>
          <w:noProof/>
          <w:sz w:val="20"/>
        </w:rPr>
        <w:drawing>
          <wp:inline distT="0" distB="0" distL="0" distR="0" wp14:anchorId="6F149708" wp14:editId="5393D955">
            <wp:extent cx="964897" cy="537087"/>
            <wp:effectExtent l="0" t="0" r="0" b="0"/>
            <wp:docPr id="5" name="image7.png" descr="Heriot-Watt Universit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7.png" descr="Heriot-Watt University logo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4897" cy="5370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6FC2" w:rsidP="00B16FC2" w:rsidRDefault="00B16FC2" w14:paraId="2F29CBF2" w14:textId="77777777">
      <w:pPr>
        <w:pStyle w:val="BodyText"/>
        <w:rPr>
          <w:b/>
          <w:sz w:val="20"/>
        </w:rPr>
      </w:pPr>
    </w:p>
    <w:p w:rsidR="00B16FC2" w:rsidP="00B16FC2" w:rsidRDefault="00B16FC2" w14:paraId="7181D7CE" w14:textId="77777777">
      <w:pPr>
        <w:pStyle w:val="BodyText"/>
        <w:spacing w:before="10"/>
        <w:rPr>
          <w:b/>
          <w:sz w:val="17"/>
        </w:rPr>
      </w:pPr>
    </w:p>
    <w:p w:rsidR="00B16FC2" w:rsidP="00B16FC2" w:rsidRDefault="00B16FC2" w14:paraId="1D40F253" w14:textId="78AE051C">
      <w:pPr>
        <w:pStyle w:val="Heading1"/>
        <w:spacing w:before="89"/>
        <w:ind w:left="584" w:right="606"/>
        <w:jc w:val="center"/>
      </w:pPr>
      <w:bookmarkStart w:name="_Toc88225930" w:id="0"/>
      <w:r>
        <w:rPr>
          <w:color w:val="1F487C"/>
        </w:rPr>
        <w:t>Application for Paternity Leave (adoption)</w:t>
      </w:r>
      <w:bookmarkEnd w:id="0"/>
      <w:r w:rsidR="00301F51">
        <w:rPr>
          <w:color w:val="1F487C"/>
        </w:rPr>
        <w:t xml:space="preserve"> - Confidential</w:t>
      </w:r>
    </w:p>
    <w:p w:rsidR="00B16FC2" w:rsidP="00B16FC2" w:rsidRDefault="00B16FC2" w14:paraId="5F9D10A0" w14:textId="77777777">
      <w:pPr>
        <w:pStyle w:val="BodyText"/>
        <w:rPr>
          <w:b/>
          <w:sz w:val="20"/>
        </w:rPr>
      </w:pPr>
    </w:p>
    <w:p w:rsidR="00B16FC2" w:rsidP="00B16FC2" w:rsidRDefault="00B16FC2" w14:paraId="2793A5FD" w14:textId="77777777">
      <w:pPr>
        <w:pStyle w:val="BodyText"/>
        <w:spacing w:before="3"/>
        <w:rPr>
          <w:b/>
          <w:sz w:val="12"/>
        </w:rPr>
      </w:pPr>
    </w:p>
    <w:tbl>
      <w:tblPr>
        <w:tblW w:w="0" w:type="auto"/>
        <w:tblInd w:w="41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80"/>
        <w:gridCol w:w="6162"/>
      </w:tblGrid>
      <w:tr w:rsidR="00B16FC2" w:rsidTr="000F1053" w14:paraId="3283CFDB" w14:textId="77777777">
        <w:trPr>
          <w:trHeight w:val="253"/>
        </w:trPr>
        <w:tc>
          <w:tcPr>
            <w:tcW w:w="9242" w:type="dxa"/>
            <w:gridSpan w:val="2"/>
          </w:tcPr>
          <w:p w:rsidR="00B16FC2" w:rsidP="000F1053" w:rsidRDefault="00B16FC2" w14:paraId="6653A8E9" w14:textId="77777777">
            <w:pPr>
              <w:pStyle w:val="TableParagraph"/>
              <w:spacing w:line="234" w:lineRule="exact"/>
              <w:ind w:left="104" w:right="96"/>
              <w:jc w:val="center"/>
              <w:rPr>
                <w:b/>
              </w:rPr>
            </w:pPr>
            <w:r>
              <w:rPr>
                <w:b/>
              </w:rPr>
              <w:t>Personal Details</w:t>
            </w:r>
          </w:p>
        </w:tc>
      </w:tr>
      <w:tr w:rsidR="00B16FC2" w:rsidTr="000F1053" w14:paraId="391F3326" w14:textId="77777777">
        <w:trPr>
          <w:trHeight w:val="251"/>
        </w:trPr>
        <w:tc>
          <w:tcPr>
            <w:tcW w:w="3080" w:type="dxa"/>
          </w:tcPr>
          <w:p w:rsidR="00B16FC2" w:rsidP="000F1053" w:rsidRDefault="00B16FC2" w14:paraId="05C9DCE7" w14:textId="77777777">
            <w:pPr>
              <w:pStyle w:val="TableParagraph"/>
              <w:spacing w:line="232" w:lineRule="exact"/>
              <w:ind w:left="107"/>
            </w:pPr>
            <w:r>
              <w:t>Name:</w:t>
            </w:r>
          </w:p>
        </w:tc>
        <w:tc>
          <w:tcPr>
            <w:tcW w:w="6162" w:type="dxa"/>
          </w:tcPr>
          <w:p w:rsidR="00B16FC2" w:rsidP="000F1053" w:rsidRDefault="00B16FC2" w14:paraId="2C2C4351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16FC2" w:rsidTr="000F1053" w14:paraId="5FE88761" w14:textId="77777777">
        <w:trPr>
          <w:trHeight w:val="508"/>
        </w:trPr>
        <w:tc>
          <w:tcPr>
            <w:tcW w:w="3080" w:type="dxa"/>
          </w:tcPr>
          <w:p w:rsidR="00B16FC2" w:rsidP="000F1053" w:rsidRDefault="00B16FC2" w14:paraId="7CF9FF89" w14:textId="77777777">
            <w:pPr>
              <w:pStyle w:val="TableParagraph"/>
              <w:spacing w:before="4" w:line="252" w:lineRule="exact"/>
              <w:ind w:left="107" w:right="1132"/>
            </w:pPr>
            <w:r>
              <w:t>Area and Section / Directorate:</w:t>
            </w:r>
          </w:p>
        </w:tc>
        <w:tc>
          <w:tcPr>
            <w:tcW w:w="6162" w:type="dxa"/>
          </w:tcPr>
          <w:p w:rsidR="00B16FC2" w:rsidP="000F1053" w:rsidRDefault="00B16FC2" w14:paraId="1DCD1698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B16FC2" w:rsidP="00B16FC2" w:rsidRDefault="00B16FC2" w14:paraId="769E7CFC" w14:textId="77777777">
      <w:pPr>
        <w:pStyle w:val="BodyText"/>
        <w:rPr>
          <w:b/>
          <w:sz w:val="20"/>
        </w:rPr>
      </w:pPr>
    </w:p>
    <w:p w:rsidR="00B16FC2" w:rsidP="00B16FC2" w:rsidRDefault="00B16FC2" w14:paraId="392DCD34" w14:textId="77777777">
      <w:pPr>
        <w:pStyle w:val="BodyText"/>
        <w:spacing w:before="11"/>
        <w:rPr>
          <w:b/>
          <w:sz w:val="11"/>
        </w:rPr>
      </w:pPr>
    </w:p>
    <w:tbl>
      <w:tblPr>
        <w:tblW w:w="0" w:type="auto"/>
        <w:tblInd w:w="41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80"/>
        <w:gridCol w:w="6162"/>
      </w:tblGrid>
      <w:tr w:rsidR="00B16FC2" w:rsidTr="000F1053" w14:paraId="28163A37" w14:textId="77777777">
        <w:trPr>
          <w:trHeight w:val="251"/>
        </w:trPr>
        <w:tc>
          <w:tcPr>
            <w:tcW w:w="9242" w:type="dxa"/>
            <w:gridSpan w:val="2"/>
          </w:tcPr>
          <w:p w:rsidR="00B16FC2" w:rsidP="000F1053" w:rsidRDefault="00B16FC2" w14:paraId="2D260EE5" w14:textId="77777777">
            <w:pPr>
              <w:pStyle w:val="TableParagraph"/>
              <w:spacing w:line="232" w:lineRule="exact"/>
              <w:ind w:left="104" w:right="94"/>
              <w:jc w:val="center"/>
              <w:rPr>
                <w:b/>
              </w:rPr>
            </w:pPr>
            <w:r>
              <w:rPr>
                <w:b/>
              </w:rPr>
              <w:t>Paternity Leave Details</w:t>
            </w:r>
          </w:p>
        </w:tc>
      </w:tr>
      <w:tr w:rsidR="00B16FC2" w:rsidTr="000F1053" w14:paraId="4EE23E74" w14:textId="77777777">
        <w:trPr>
          <w:trHeight w:val="505"/>
        </w:trPr>
        <w:tc>
          <w:tcPr>
            <w:tcW w:w="3080" w:type="dxa"/>
          </w:tcPr>
          <w:p w:rsidR="00B16FC2" w:rsidP="000F1053" w:rsidRDefault="00B16FC2" w14:paraId="77C40D58" w14:textId="77777777">
            <w:pPr>
              <w:pStyle w:val="TableParagraph"/>
              <w:spacing w:before="4" w:line="252" w:lineRule="exact"/>
              <w:ind w:left="107" w:right="289"/>
            </w:pPr>
            <w:r>
              <w:t>Date on which adopter was notified of match with child:</w:t>
            </w:r>
          </w:p>
        </w:tc>
        <w:tc>
          <w:tcPr>
            <w:tcW w:w="6162" w:type="dxa"/>
          </w:tcPr>
          <w:p w:rsidR="00B16FC2" w:rsidP="000F1053" w:rsidRDefault="00B16FC2" w14:paraId="3740E01B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16FC2" w:rsidTr="000F1053" w14:paraId="1A363461" w14:textId="77777777">
        <w:trPr>
          <w:trHeight w:val="758"/>
        </w:trPr>
        <w:tc>
          <w:tcPr>
            <w:tcW w:w="3080" w:type="dxa"/>
          </w:tcPr>
          <w:p w:rsidR="00B16FC2" w:rsidP="000F1053" w:rsidRDefault="00B16FC2" w14:paraId="5882CF64" w14:textId="77777777">
            <w:pPr>
              <w:pStyle w:val="TableParagraph"/>
              <w:spacing w:before="2" w:line="252" w:lineRule="exact"/>
              <w:ind w:left="107" w:right="337"/>
            </w:pPr>
            <w:r>
              <w:t>Date on which child is expected to be placed with adopter:</w:t>
            </w:r>
          </w:p>
        </w:tc>
        <w:tc>
          <w:tcPr>
            <w:tcW w:w="6162" w:type="dxa"/>
          </w:tcPr>
          <w:p w:rsidR="00B16FC2" w:rsidP="000F1053" w:rsidRDefault="00B16FC2" w14:paraId="2D5B14B5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16FC2" w:rsidTr="000F1053" w14:paraId="07F8A6A2" w14:textId="77777777">
        <w:trPr>
          <w:trHeight w:val="506"/>
        </w:trPr>
        <w:tc>
          <w:tcPr>
            <w:tcW w:w="3080" w:type="dxa"/>
          </w:tcPr>
          <w:p w:rsidR="00B16FC2" w:rsidP="000F1053" w:rsidRDefault="00B16FC2" w14:paraId="2C8431CD" w14:textId="77777777">
            <w:pPr>
              <w:pStyle w:val="TableParagraph"/>
              <w:spacing w:before="2" w:line="252" w:lineRule="exact"/>
              <w:ind w:left="107" w:right="203"/>
            </w:pPr>
            <w:r>
              <w:t>Actual date of placement for adoption (if known):</w:t>
            </w:r>
          </w:p>
        </w:tc>
        <w:tc>
          <w:tcPr>
            <w:tcW w:w="6162" w:type="dxa"/>
          </w:tcPr>
          <w:p w:rsidR="00B16FC2" w:rsidP="000F1053" w:rsidRDefault="00B16FC2" w14:paraId="667740AA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16FC2" w:rsidTr="000F1053" w14:paraId="4A2A3917" w14:textId="77777777">
        <w:trPr>
          <w:trHeight w:val="505"/>
        </w:trPr>
        <w:tc>
          <w:tcPr>
            <w:tcW w:w="3080" w:type="dxa"/>
          </w:tcPr>
          <w:p w:rsidR="00B16FC2" w:rsidP="000F1053" w:rsidRDefault="00B16FC2" w14:paraId="691D4567" w14:textId="77777777">
            <w:pPr>
              <w:pStyle w:val="TableParagraph"/>
              <w:spacing w:before="2" w:line="252" w:lineRule="exact"/>
              <w:ind w:left="107" w:right="595"/>
            </w:pPr>
            <w:r>
              <w:t>I would like my paternity leave to start on:</w:t>
            </w:r>
          </w:p>
        </w:tc>
        <w:tc>
          <w:tcPr>
            <w:tcW w:w="6162" w:type="dxa"/>
          </w:tcPr>
          <w:p w:rsidR="00B16FC2" w:rsidP="000F1053" w:rsidRDefault="00B16FC2" w14:paraId="22FC753C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16FC2" w:rsidTr="000F1053" w14:paraId="2419696C" w14:textId="77777777">
        <w:trPr>
          <w:trHeight w:val="503"/>
        </w:trPr>
        <w:tc>
          <w:tcPr>
            <w:tcW w:w="3080" w:type="dxa"/>
            <w:tcBorders>
              <w:bottom w:val="single" w:color="000000" w:sz="6" w:space="0"/>
            </w:tcBorders>
          </w:tcPr>
          <w:p w:rsidR="00B16FC2" w:rsidP="000F1053" w:rsidRDefault="00B16FC2" w14:paraId="50DD0D55" w14:textId="77777777">
            <w:pPr>
              <w:pStyle w:val="TableParagraph"/>
              <w:spacing w:before="2" w:line="252" w:lineRule="exact"/>
              <w:ind w:left="107" w:right="595"/>
            </w:pPr>
            <w:r>
              <w:t>I would like my paternity leave to end on:</w:t>
            </w:r>
          </w:p>
        </w:tc>
        <w:tc>
          <w:tcPr>
            <w:tcW w:w="6162" w:type="dxa"/>
            <w:tcBorders>
              <w:bottom w:val="single" w:color="000000" w:sz="6" w:space="0"/>
            </w:tcBorders>
          </w:tcPr>
          <w:p w:rsidR="00B16FC2" w:rsidP="000F1053" w:rsidRDefault="00B16FC2" w14:paraId="4B5557E2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16FC2" w:rsidTr="000F1053" w14:paraId="59891F36" w14:textId="77777777">
        <w:trPr>
          <w:trHeight w:val="410"/>
        </w:trPr>
        <w:tc>
          <w:tcPr>
            <w:tcW w:w="9242" w:type="dxa"/>
            <w:gridSpan w:val="2"/>
            <w:tcBorders>
              <w:top w:val="single" w:color="000000" w:sz="6" w:space="0"/>
            </w:tcBorders>
          </w:tcPr>
          <w:p w:rsidR="00B16FC2" w:rsidP="000F1053" w:rsidRDefault="00B16FC2" w14:paraId="3145B04C" w14:textId="1A55DF02">
            <w:pPr>
              <w:pStyle w:val="TableParagraph"/>
              <w:spacing w:line="194" w:lineRule="exact"/>
              <w:ind w:left="104" w:right="102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NB: </w:t>
            </w:r>
            <w:r w:rsidRPr="00D321C6" w:rsidR="00D321C6">
              <w:rPr>
                <w:b/>
                <w:sz w:val="18"/>
              </w:rPr>
              <w:t xml:space="preserve">You must take your paternity leave in full within 52 weeks of the date on which the child was placed for adoption with the adopter. </w:t>
            </w:r>
            <w:r w:rsidR="00D321C6">
              <w:rPr>
                <w:b/>
                <w:sz w:val="18"/>
              </w:rPr>
              <w:br/>
            </w:r>
            <w:r w:rsidR="00D321C6">
              <w:rPr>
                <w:b/>
                <w:sz w:val="18"/>
              </w:rPr>
              <w:br/>
            </w:r>
            <w:r w:rsidRPr="00D321C6" w:rsidR="00D321C6">
              <w:rPr>
                <w:b/>
                <w:sz w:val="18"/>
              </w:rPr>
              <w:t>You can take up to two weeks' paternity leave</w:t>
            </w:r>
            <w:r w:rsidR="00D321C6">
              <w:rPr>
                <w:b/>
                <w:sz w:val="18"/>
              </w:rPr>
              <w:t xml:space="preserve">. </w:t>
            </w:r>
            <w:r w:rsidRPr="00D321C6" w:rsidR="00D321C6">
              <w:rPr>
                <w:b/>
                <w:sz w:val="18"/>
              </w:rPr>
              <w:t>You do not have to take your leave in one single period, but the leave must be booked in blocks of at least one week.</w:t>
            </w:r>
          </w:p>
        </w:tc>
      </w:tr>
    </w:tbl>
    <w:p w:rsidR="00B16FC2" w:rsidP="00B16FC2" w:rsidRDefault="00B16FC2" w14:paraId="7C7F3F05" w14:textId="77777777">
      <w:pPr>
        <w:spacing w:before="223"/>
        <w:ind w:left="520"/>
        <w:rPr>
          <w:b/>
          <w:sz w:val="24"/>
        </w:rPr>
      </w:pPr>
      <w:r>
        <w:rPr>
          <w:b/>
          <w:sz w:val="24"/>
          <w:u w:val="thick"/>
        </w:rPr>
        <w:t>Declaration</w:t>
      </w:r>
    </w:p>
    <w:p w:rsidR="00B16FC2" w:rsidP="00B16FC2" w:rsidRDefault="00B16FC2" w14:paraId="38A18BF1" w14:textId="77777777">
      <w:pPr>
        <w:pStyle w:val="BodyText"/>
        <w:spacing w:before="2"/>
        <w:ind w:left="520" w:right="684"/>
      </w:pPr>
      <w:r>
        <w:t>In order to confirm your eligibility for paternity leave and pay, please sign this form declaring that you meet the criteria as noted below.</w:t>
      </w:r>
    </w:p>
    <w:p w:rsidR="00B16FC2" w:rsidP="00B16FC2" w:rsidRDefault="00B16FC2" w14:paraId="28827066" w14:textId="77777777">
      <w:pPr>
        <w:pStyle w:val="BodyText"/>
        <w:spacing w:before="46"/>
        <w:ind w:left="520"/>
      </w:pPr>
      <w:r>
        <w:t>I declare that:</w:t>
      </w:r>
    </w:p>
    <w:p w:rsidR="00B16FC2" w:rsidP="00B16FC2" w:rsidRDefault="00B16FC2" w14:paraId="2F1EB659" w14:textId="77777777">
      <w:pPr>
        <w:pStyle w:val="BodyText"/>
        <w:spacing w:before="7"/>
      </w:pPr>
    </w:p>
    <w:tbl>
      <w:tblPr>
        <w:tblW w:w="0" w:type="auto"/>
        <w:tblInd w:w="43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05"/>
        <w:gridCol w:w="631"/>
      </w:tblGrid>
      <w:tr w:rsidR="00B16FC2" w:rsidTr="000F1053" w14:paraId="7CB5E4D1" w14:textId="77777777">
        <w:trPr>
          <w:trHeight w:val="362"/>
        </w:trPr>
        <w:tc>
          <w:tcPr>
            <w:tcW w:w="8505" w:type="dxa"/>
          </w:tcPr>
          <w:p w:rsidR="00B16FC2" w:rsidP="000F1053" w:rsidRDefault="00B16FC2" w14:paraId="48463E23" w14:textId="77777777">
            <w:pPr>
              <w:pStyle w:val="TableParagraph"/>
              <w:numPr>
                <w:ilvl w:val="0"/>
                <w:numId w:val="6"/>
              </w:numPr>
              <w:tabs>
                <w:tab w:val="left" w:pos="484"/>
              </w:tabs>
              <w:spacing w:line="247" w:lineRule="exact"/>
            </w:pPr>
            <w:r>
              <w:t>I am married to or in a civil partnership with the primary adopter</w:t>
            </w:r>
            <w:r>
              <w:rPr>
                <w:spacing w:val="-11"/>
              </w:rPr>
              <w:t xml:space="preserve"> </w:t>
            </w:r>
            <w:r>
              <w:t>OR</w:t>
            </w:r>
          </w:p>
        </w:tc>
        <w:tc>
          <w:tcPr>
            <w:tcW w:w="631" w:type="dxa"/>
          </w:tcPr>
          <w:p w:rsidR="00B16FC2" w:rsidP="000F1053" w:rsidRDefault="00B16FC2" w14:paraId="49CA9B55" w14:textId="77777777">
            <w:pPr>
              <w:pStyle w:val="TableParagraph"/>
              <w:spacing w:line="343" w:lineRule="exact"/>
              <w:ind w:right="198"/>
              <w:jc w:val="right"/>
              <w:rPr>
                <w:sz w:val="32"/>
              </w:rPr>
            </w:pPr>
            <w:r>
              <w:rPr>
                <w:w w:val="99"/>
                <w:sz w:val="32"/>
              </w:rPr>
              <w:t>□</w:t>
            </w:r>
          </w:p>
        </w:tc>
      </w:tr>
      <w:tr w:rsidR="00B16FC2" w:rsidTr="000F1053" w14:paraId="304C7581" w14:textId="77777777">
        <w:trPr>
          <w:trHeight w:val="364"/>
        </w:trPr>
        <w:tc>
          <w:tcPr>
            <w:tcW w:w="8505" w:type="dxa"/>
          </w:tcPr>
          <w:p w:rsidR="00B16FC2" w:rsidP="000F1053" w:rsidRDefault="00B16FC2" w14:paraId="69181711" w14:textId="77777777">
            <w:pPr>
              <w:pStyle w:val="TableParagraph"/>
              <w:numPr>
                <w:ilvl w:val="0"/>
                <w:numId w:val="5"/>
              </w:numPr>
              <w:tabs>
                <w:tab w:val="left" w:pos="484"/>
              </w:tabs>
              <w:spacing w:line="251" w:lineRule="exact"/>
            </w:pPr>
            <w:r>
              <w:t>I am living with the primary adopter AND</w:t>
            </w:r>
          </w:p>
        </w:tc>
        <w:tc>
          <w:tcPr>
            <w:tcW w:w="631" w:type="dxa"/>
          </w:tcPr>
          <w:p w:rsidR="00B16FC2" w:rsidP="000F1053" w:rsidRDefault="00B16FC2" w14:paraId="5C39CBCE" w14:textId="77777777">
            <w:pPr>
              <w:pStyle w:val="TableParagraph"/>
              <w:spacing w:line="345" w:lineRule="exact"/>
              <w:ind w:right="198"/>
              <w:jc w:val="right"/>
              <w:rPr>
                <w:sz w:val="32"/>
              </w:rPr>
            </w:pPr>
            <w:r>
              <w:rPr>
                <w:w w:val="99"/>
                <w:sz w:val="32"/>
              </w:rPr>
              <w:t>□</w:t>
            </w:r>
          </w:p>
        </w:tc>
      </w:tr>
      <w:tr w:rsidR="00B16FC2" w:rsidTr="000F1053" w14:paraId="651CA419" w14:textId="77777777">
        <w:trPr>
          <w:trHeight w:val="368"/>
        </w:trPr>
        <w:tc>
          <w:tcPr>
            <w:tcW w:w="8505" w:type="dxa"/>
          </w:tcPr>
          <w:p w:rsidR="00B16FC2" w:rsidP="000F1053" w:rsidRDefault="00B16FC2" w14:paraId="00449D46" w14:textId="77777777">
            <w:pPr>
              <w:pStyle w:val="TableParagraph"/>
              <w:numPr>
                <w:ilvl w:val="0"/>
                <w:numId w:val="4"/>
              </w:numPr>
              <w:tabs>
                <w:tab w:val="left" w:pos="484"/>
              </w:tabs>
              <w:spacing w:before="2"/>
            </w:pPr>
            <w:r>
              <w:t>I have responsibility for the child’s upbringing</w:t>
            </w:r>
            <w:r>
              <w:rPr>
                <w:spacing w:val="-7"/>
              </w:rPr>
              <w:t xml:space="preserve"> </w:t>
            </w:r>
            <w:r>
              <w:t>AND</w:t>
            </w:r>
          </w:p>
        </w:tc>
        <w:tc>
          <w:tcPr>
            <w:tcW w:w="631" w:type="dxa"/>
          </w:tcPr>
          <w:p w:rsidR="00B16FC2" w:rsidP="000F1053" w:rsidRDefault="00B16FC2" w14:paraId="63523DE0" w14:textId="77777777">
            <w:pPr>
              <w:pStyle w:val="TableParagraph"/>
              <w:spacing w:line="348" w:lineRule="exact"/>
              <w:ind w:right="198"/>
              <w:jc w:val="right"/>
              <w:rPr>
                <w:sz w:val="32"/>
              </w:rPr>
            </w:pPr>
            <w:r>
              <w:rPr>
                <w:w w:val="99"/>
                <w:sz w:val="32"/>
              </w:rPr>
              <w:t>□</w:t>
            </w:r>
          </w:p>
        </w:tc>
      </w:tr>
      <w:tr w:rsidR="00B16FC2" w:rsidTr="000F1053" w14:paraId="50DDEEAB" w14:textId="77777777">
        <w:trPr>
          <w:trHeight w:val="367"/>
        </w:trPr>
        <w:tc>
          <w:tcPr>
            <w:tcW w:w="8505" w:type="dxa"/>
          </w:tcPr>
          <w:p w:rsidR="00B16FC2" w:rsidP="000F1053" w:rsidRDefault="00B16FC2" w14:paraId="16D046A0" w14:textId="77777777">
            <w:pPr>
              <w:pStyle w:val="TableParagraph"/>
              <w:numPr>
                <w:ilvl w:val="0"/>
                <w:numId w:val="3"/>
              </w:numPr>
              <w:tabs>
                <w:tab w:val="left" w:pos="484"/>
              </w:tabs>
              <w:spacing w:before="1"/>
            </w:pPr>
            <w:r>
              <w:t>I have responsibility for the child’s</w:t>
            </w:r>
            <w:r>
              <w:rPr>
                <w:spacing w:val="-6"/>
              </w:rPr>
              <w:t xml:space="preserve"> </w:t>
            </w:r>
            <w:r>
              <w:t>upbringing</w:t>
            </w:r>
          </w:p>
        </w:tc>
        <w:tc>
          <w:tcPr>
            <w:tcW w:w="631" w:type="dxa"/>
          </w:tcPr>
          <w:p w:rsidR="00B16FC2" w:rsidP="000F1053" w:rsidRDefault="00B16FC2" w14:paraId="4F321F0C" w14:textId="77777777">
            <w:pPr>
              <w:pStyle w:val="TableParagraph"/>
              <w:spacing w:line="348" w:lineRule="exact"/>
              <w:ind w:right="198"/>
              <w:jc w:val="right"/>
              <w:rPr>
                <w:sz w:val="32"/>
              </w:rPr>
            </w:pPr>
            <w:r>
              <w:rPr>
                <w:w w:val="99"/>
                <w:sz w:val="32"/>
              </w:rPr>
              <w:t>□</w:t>
            </w:r>
          </w:p>
        </w:tc>
      </w:tr>
      <w:tr w:rsidR="00B16FC2" w:rsidTr="000F1053" w14:paraId="527E808C" w14:textId="77777777">
        <w:trPr>
          <w:trHeight w:val="521"/>
        </w:trPr>
        <w:tc>
          <w:tcPr>
            <w:tcW w:w="8505" w:type="dxa"/>
          </w:tcPr>
          <w:p w:rsidR="00B16FC2" w:rsidP="000F1053" w:rsidRDefault="00B16FC2" w14:paraId="6D19F1C2" w14:textId="77777777">
            <w:pPr>
              <w:pStyle w:val="TableParagraph"/>
              <w:numPr>
                <w:ilvl w:val="0"/>
                <w:numId w:val="2"/>
              </w:numPr>
              <w:tabs>
                <w:tab w:val="left" w:pos="484"/>
              </w:tabs>
              <w:spacing w:before="19" w:line="254" w:lineRule="exact"/>
              <w:ind w:right="684"/>
            </w:pPr>
            <w:r>
              <w:t>I have elected to receive statutory ordinary paternity leave and pay, and</w:t>
            </w:r>
            <w:r>
              <w:rPr>
                <w:spacing w:val="-21"/>
              </w:rPr>
              <w:t xml:space="preserve"> </w:t>
            </w:r>
            <w:r>
              <w:t>not statutory adoption leave and pay, in respect of the</w:t>
            </w:r>
            <w:r>
              <w:rPr>
                <w:spacing w:val="-5"/>
              </w:rPr>
              <w:t xml:space="preserve"> </w:t>
            </w:r>
            <w:r>
              <w:t>child.</w:t>
            </w:r>
          </w:p>
        </w:tc>
        <w:tc>
          <w:tcPr>
            <w:tcW w:w="631" w:type="dxa"/>
          </w:tcPr>
          <w:p w:rsidR="00B16FC2" w:rsidP="000F1053" w:rsidRDefault="00B16FC2" w14:paraId="175C7EF0" w14:textId="77777777">
            <w:pPr>
              <w:pStyle w:val="TableParagraph"/>
              <w:spacing w:line="367" w:lineRule="exact"/>
              <w:ind w:right="198"/>
              <w:jc w:val="right"/>
              <w:rPr>
                <w:sz w:val="32"/>
              </w:rPr>
            </w:pPr>
            <w:r>
              <w:rPr>
                <w:w w:val="99"/>
                <w:sz w:val="32"/>
              </w:rPr>
              <w:t>□</w:t>
            </w:r>
          </w:p>
        </w:tc>
      </w:tr>
      <w:tr w:rsidR="00B16FC2" w:rsidTr="000F1053" w14:paraId="49FAA9E8" w14:textId="77777777">
        <w:trPr>
          <w:trHeight w:val="514"/>
        </w:trPr>
        <w:tc>
          <w:tcPr>
            <w:tcW w:w="8505" w:type="dxa"/>
          </w:tcPr>
          <w:p w:rsidR="00B16FC2" w:rsidP="000F1053" w:rsidRDefault="00B16FC2" w14:paraId="5A166003" w14:textId="77777777">
            <w:pPr>
              <w:pStyle w:val="TableParagraph"/>
              <w:numPr>
                <w:ilvl w:val="0"/>
                <w:numId w:val="1"/>
              </w:numPr>
              <w:tabs>
                <w:tab w:val="left" w:pos="484"/>
              </w:tabs>
              <w:spacing w:before="10" w:line="254" w:lineRule="exact"/>
              <w:ind w:right="235"/>
              <w:rPr>
                <w:b/>
              </w:rPr>
            </w:pPr>
            <w:r>
              <w:rPr>
                <w:b/>
              </w:rPr>
              <w:t>I have spoken to my Manager /Supervisor who has approved this period</w:t>
            </w:r>
            <w:r>
              <w:rPr>
                <w:b/>
                <w:spacing w:val="-18"/>
              </w:rPr>
              <w:t xml:space="preserve"> </w:t>
            </w:r>
            <w:r>
              <w:rPr>
                <w:b/>
              </w:rPr>
              <w:t>of leave</w:t>
            </w:r>
          </w:p>
        </w:tc>
        <w:tc>
          <w:tcPr>
            <w:tcW w:w="631" w:type="dxa"/>
          </w:tcPr>
          <w:p w:rsidR="00B16FC2" w:rsidP="000F1053" w:rsidRDefault="00B16FC2" w14:paraId="276E352C" w14:textId="77777777">
            <w:pPr>
              <w:pStyle w:val="TableParagraph"/>
              <w:spacing w:line="361" w:lineRule="exact"/>
              <w:ind w:right="198"/>
              <w:jc w:val="right"/>
              <w:rPr>
                <w:sz w:val="32"/>
              </w:rPr>
            </w:pPr>
            <w:r>
              <w:rPr>
                <w:w w:val="99"/>
                <w:sz w:val="32"/>
              </w:rPr>
              <w:t>□</w:t>
            </w:r>
          </w:p>
        </w:tc>
      </w:tr>
    </w:tbl>
    <w:p w:rsidR="00B16FC2" w:rsidP="00B16FC2" w:rsidRDefault="00B16FC2" w14:paraId="305509B7" w14:textId="77777777">
      <w:pPr>
        <w:pStyle w:val="BodyText"/>
        <w:rPr>
          <w:sz w:val="20"/>
        </w:rPr>
      </w:pPr>
    </w:p>
    <w:p w:rsidR="00B16FC2" w:rsidP="00B16FC2" w:rsidRDefault="00B16FC2" w14:paraId="4962828D" w14:textId="77777777">
      <w:pPr>
        <w:pStyle w:val="BodyText"/>
        <w:spacing w:before="3" w:after="1"/>
        <w:rPr>
          <w:sz w:val="14"/>
        </w:rPr>
      </w:pPr>
    </w:p>
    <w:tbl>
      <w:tblPr>
        <w:tblW w:w="0" w:type="auto"/>
        <w:tblInd w:w="1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24"/>
        <w:gridCol w:w="6332"/>
      </w:tblGrid>
      <w:tr w:rsidR="00B16FC2" w:rsidTr="000F1053" w14:paraId="6CA75C7A" w14:textId="77777777">
        <w:trPr>
          <w:trHeight w:val="506"/>
        </w:trPr>
        <w:tc>
          <w:tcPr>
            <w:tcW w:w="3524" w:type="dxa"/>
          </w:tcPr>
          <w:p w:rsidR="00B16FC2" w:rsidP="000F1053" w:rsidRDefault="00B16FC2" w14:paraId="63374997" w14:textId="77777777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Signed (employee)</w:t>
            </w:r>
          </w:p>
        </w:tc>
        <w:tc>
          <w:tcPr>
            <w:tcW w:w="6332" w:type="dxa"/>
          </w:tcPr>
          <w:p w:rsidR="00B16FC2" w:rsidP="000F1053" w:rsidRDefault="00B16FC2" w14:paraId="5B0F150C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16FC2" w:rsidTr="000F1053" w14:paraId="60C930FF" w14:textId="77777777">
        <w:trPr>
          <w:trHeight w:val="505"/>
        </w:trPr>
        <w:tc>
          <w:tcPr>
            <w:tcW w:w="3524" w:type="dxa"/>
          </w:tcPr>
          <w:p w:rsidR="00B16FC2" w:rsidP="000F1053" w:rsidRDefault="00B16FC2" w14:paraId="6B939C78" w14:textId="77777777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6332" w:type="dxa"/>
          </w:tcPr>
          <w:p w:rsidR="00B16FC2" w:rsidP="000F1053" w:rsidRDefault="00B16FC2" w14:paraId="18E69405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B16FC2" w:rsidP="00B16FC2" w:rsidRDefault="00B16FC2" w14:paraId="216994C9" w14:textId="2D9AF610">
      <w:pPr>
        <w:spacing w:before="89"/>
        <w:ind w:left="590" w:right="606"/>
        <w:jc w:val="center"/>
      </w:pPr>
      <w:r w:rsidRPr="72A2AD9A">
        <w:rPr>
          <w:b/>
          <w:bCs/>
        </w:rPr>
        <w:t xml:space="preserve">Applications should be completed and sent to </w:t>
      </w:r>
      <w:hyperlink r:id="rId11">
        <w:r w:rsidRPr="72A2AD9A">
          <w:rPr>
            <w:rStyle w:val="Hyperlink"/>
            <w:b/>
            <w:bCs/>
          </w:rPr>
          <w:t>HR helpdesk</w:t>
        </w:r>
      </w:hyperlink>
      <w:r w:rsidRPr="72A2AD9A">
        <w:rPr>
          <w:b/>
          <w:bCs/>
        </w:rPr>
        <w:t xml:space="preserve"> </w:t>
      </w:r>
      <w:r>
        <w:t>when adoption placement date is known</w:t>
      </w:r>
      <w:r w:rsidR="32A809F2">
        <w:t>. Please do not add the absence to ERP directly.</w:t>
      </w:r>
    </w:p>
    <w:p w:rsidR="00B16FC2" w:rsidP="00B16FC2" w:rsidRDefault="00B16FC2" w14:paraId="6A7D96F1" w14:textId="77777777">
      <w:pPr>
        <w:spacing w:before="3"/>
        <w:ind w:left="591" w:right="606"/>
        <w:jc w:val="center"/>
        <w:rPr>
          <w:b/>
          <w:i/>
        </w:rPr>
      </w:pPr>
      <w:r>
        <w:rPr>
          <w:b/>
          <w:i/>
        </w:rPr>
        <w:t xml:space="preserve">NB: Primary Adopter </w:t>
      </w:r>
      <w:r>
        <w:rPr>
          <w:i/>
        </w:rPr>
        <w:t xml:space="preserve">in this form refers to the individual taking </w:t>
      </w:r>
      <w:r>
        <w:rPr>
          <w:b/>
          <w:i/>
        </w:rPr>
        <w:t>Adoption Leave and Pay.</w:t>
      </w:r>
    </w:p>
    <w:p w:rsidR="00CD34EF" w:rsidRDefault="00CD34EF" w14:paraId="27888086" w14:textId="77777777"/>
    <w:sectPr w:rsidR="00CD34E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10" w:h="16840"/>
      <w:pgMar w:top="1100" w:right="900" w:bottom="800" w:left="920" w:header="295" w:footer="60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602E1C" w14:textId="77777777" w:rsidR="002065C2" w:rsidRDefault="002065C2" w:rsidP="004C471D">
      <w:r>
        <w:separator/>
      </w:r>
    </w:p>
  </w:endnote>
  <w:endnote w:type="continuationSeparator" w:id="0">
    <w:p w14:paraId="5569BFCC" w14:textId="77777777" w:rsidR="002065C2" w:rsidRDefault="002065C2" w:rsidP="004C47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44691C" w14:textId="77777777" w:rsidR="004C471D" w:rsidRDefault="004C471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52682C" w14:textId="30B7BE99" w:rsidR="004C471D" w:rsidRPr="004C471D" w:rsidRDefault="004C471D">
    <w:pPr>
      <w:pStyle w:val="Footer"/>
      <w:rPr>
        <w:sz w:val="18"/>
        <w:szCs w:val="18"/>
      </w:rPr>
    </w:pPr>
    <w:r w:rsidRPr="004C471D">
      <w:rPr>
        <w:sz w:val="18"/>
        <w:szCs w:val="18"/>
      </w:rPr>
      <w:t>Updated April 2024</w:t>
    </w:r>
  </w:p>
  <w:p w14:paraId="0AC2E97E" w14:textId="77777777" w:rsidR="004C471D" w:rsidRDefault="004C471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3CAD5" w14:textId="77777777" w:rsidR="004C471D" w:rsidRDefault="004C47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A71435" w14:textId="77777777" w:rsidR="002065C2" w:rsidRDefault="002065C2" w:rsidP="004C471D">
      <w:r>
        <w:separator/>
      </w:r>
    </w:p>
  </w:footnote>
  <w:footnote w:type="continuationSeparator" w:id="0">
    <w:p w14:paraId="37E4C041" w14:textId="77777777" w:rsidR="002065C2" w:rsidRDefault="002065C2" w:rsidP="004C47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A26EA1" w14:textId="77777777" w:rsidR="004C471D" w:rsidRDefault="004C47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D25C20" w14:textId="77777777" w:rsidR="004C471D" w:rsidRDefault="004C471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BEB1D0" w14:textId="77777777" w:rsidR="004C471D" w:rsidRDefault="004C471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75249"/>
    <w:multiLevelType w:val="hybridMultilevel"/>
    <w:tmpl w:val="F5660C28"/>
    <w:lvl w:ilvl="0" w:tplc="C7B2A3C8">
      <w:numFmt w:val="bullet"/>
      <w:lvlText w:val=""/>
      <w:lvlJc w:val="left"/>
      <w:pPr>
        <w:ind w:left="483" w:hanging="284"/>
      </w:pPr>
      <w:rPr>
        <w:rFonts w:ascii="Symbol" w:eastAsia="Symbol" w:hAnsi="Symbol" w:cs="Symbol" w:hint="default"/>
        <w:w w:val="100"/>
        <w:sz w:val="22"/>
        <w:szCs w:val="22"/>
        <w:lang w:val="en-GB" w:eastAsia="en-GB" w:bidi="en-GB"/>
      </w:rPr>
    </w:lvl>
    <w:lvl w:ilvl="1" w:tplc="97169616">
      <w:numFmt w:val="bullet"/>
      <w:lvlText w:val="•"/>
      <w:lvlJc w:val="left"/>
      <w:pPr>
        <w:ind w:left="1282" w:hanging="284"/>
      </w:pPr>
      <w:rPr>
        <w:rFonts w:hint="default"/>
        <w:lang w:val="en-GB" w:eastAsia="en-GB" w:bidi="en-GB"/>
      </w:rPr>
    </w:lvl>
    <w:lvl w:ilvl="2" w:tplc="31AE2876">
      <w:numFmt w:val="bullet"/>
      <w:lvlText w:val="•"/>
      <w:lvlJc w:val="left"/>
      <w:pPr>
        <w:ind w:left="2085" w:hanging="284"/>
      </w:pPr>
      <w:rPr>
        <w:rFonts w:hint="default"/>
        <w:lang w:val="en-GB" w:eastAsia="en-GB" w:bidi="en-GB"/>
      </w:rPr>
    </w:lvl>
    <w:lvl w:ilvl="3" w:tplc="84ECE4CC">
      <w:numFmt w:val="bullet"/>
      <w:lvlText w:val="•"/>
      <w:lvlJc w:val="left"/>
      <w:pPr>
        <w:ind w:left="2887" w:hanging="284"/>
      </w:pPr>
      <w:rPr>
        <w:rFonts w:hint="default"/>
        <w:lang w:val="en-GB" w:eastAsia="en-GB" w:bidi="en-GB"/>
      </w:rPr>
    </w:lvl>
    <w:lvl w:ilvl="4" w:tplc="054E0492">
      <w:numFmt w:val="bullet"/>
      <w:lvlText w:val="•"/>
      <w:lvlJc w:val="left"/>
      <w:pPr>
        <w:ind w:left="3690" w:hanging="284"/>
      </w:pPr>
      <w:rPr>
        <w:rFonts w:hint="default"/>
        <w:lang w:val="en-GB" w:eastAsia="en-GB" w:bidi="en-GB"/>
      </w:rPr>
    </w:lvl>
    <w:lvl w:ilvl="5" w:tplc="A14ECBF4">
      <w:numFmt w:val="bullet"/>
      <w:lvlText w:val="•"/>
      <w:lvlJc w:val="left"/>
      <w:pPr>
        <w:ind w:left="4492" w:hanging="284"/>
      </w:pPr>
      <w:rPr>
        <w:rFonts w:hint="default"/>
        <w:lang w:val="en-GB" w:eastAsia="en-GB" w:bidi="en-GB"/>
      </w:rPr>
    </w:lvl>
    <w:lvl w:ilvl="6" w:tplc="EB9A0160">
      <w:numFmt w:val="bullet"/>
      <w:lvlText w:val="•"/>
      <w:lvlJc w:val="left"/>
      <w:pPr>
        <w:ind w:left="5295" w:hanging="284"/>
      </w:pPr>
      <w:rPr>
        <w:rFonts w:hint="default"/>
        <w:lang w:val="en-GB" w:eastAsia="en-GB" w:bidi="en-GB"/>
      </w:rPr>
    </w:lvl>
    <w:lvl w:ilvl="7" w:tplc="10BEBB2A">
      <w:numFmt w:val="bullet"/>
      <w:lvlText w:val="•"/>
      <w:lvlJc w:val="left"/>
      <w:pPr>
        <w:ind w:left="6097" w:hanging="284"/>
      </w:pPr>
      <w:rPr>
        <w:rFonts w:hint="default"/>
        <w:lang w:val="en-GB" w:eastAsia="en-GB" w:bidi="en-GB"/>
      </w:rPr>
    </w:lvl>
    <w:lvl w:ilvl="8" w:tplc="BD3E8BC2">
      <w:numFmt w:val="bullet"/>
      <w:lvlText w:val="•"/>
      <w:lvlJc w:val="left"/>
      <w:pPr>
        <w:ind w:left="6900" w:hanging="284"/>
      </w:pPr>
      <w:rPr>
        <w:rFonts w:hint="default"/>
        <w:lang w:val="en-GB" w:eastAsia="en-GB" w:bidi="en-GB"/>
      </w:rPr>
    </w:lvl>
  </w:abstractNum>
  <w:abstractNum w:abstractNumId="1" w15:restartNumberingAfterBreak="0">
    <w:nsid w:val="0827732D"/>
    <w:multiLevelType w:val="hybridMultilevel"/>
    <w:tmpl w:val="A044FE8C"/>
    <w:lvl w:ilvl="0" w:tplc="C430D88C">
      <w:numFmt w:val="bullet"/>
      <w:lvlText w:val=""/>
      <w:lvlJc w:val="left"/>
      <w:pPr>
        <w:ind w:left="483" w:hanging="284"/>
      </w:pPr>
      <w:rPr>
        <w:rFonts w:ascii="Symbol" w:eastAsia="Symbol" w:hAnsi="Symbol" w:cs="Symbol" w:hint="default"/>
        <w:w w:val="100"/>
        <w:sz w:val="22"/>
        <w:szCs w:val="22"/>
        <w:lang w:val="en-GB" w:eastAsia="en-GB" w:bidi="en-GB"/>
      </w:rPr>
    </w:lvl>
    <w:lvl w:ilvl="1" w:tplc="27AC4B42">
      <w:numFmt w:val="bullet"/>
      <w:lvlText w:val="•"/>
      <w:lvlJc w:val="left"/>
      <w:pPr>
        <w:ind w:left="1282" w:hanging="284"/>
      </w:pPr>
      <w:rPr>
        <w:rFonts w:hint="default"/>
        <w:lang w:val="en-GB" w:eastAsia="en-GB" w:bidi="en-GB"/>
      </w:rPr>
    </w:lvl>
    <w:lvl w:ilvl="2" w:tplc="80CEFA8A">
      <w:numFmt w:val="bullet"/>
      <w:lvlText w:val="•"/>
      <w:lvlJc w:val="left"/>
      <w:pPr>
        <w:ind w:left="2085" w:hanging="284"/>
      </w:pPr>
      <w:rPr>
        <w:rFonts w:hint="default"/>
        <w:lang w:val="en-GB" w:eastAsia="en-GB" w:bidi="en-GB"/>
      </w:rPr>
    </w:lvl>
    <w:lvl w:ilvl="3" w:tplc="3DB804D0">
      <w:numFmt w:val="bullet"/>
      <w:lvlText w:val="•"/>
      <w:lvlJc w:val="left"/>
      <w:pPr>
        <w:ind w:left="2887" w:hanging="284"/>
      </w:pPr>
      <w:rPr>
        <w:rFonts w:hint="default"/>
        <w:lang w:val="en-GB" w:eastAsia="en-GB" w:bidi="en-GB"/>
      </w:rPr>
    </w:lvl>
    <w:lvl w:ilvl="4" w:tplc="171285D4">
      <w:numFmt w:val="bullet"/>
      <w:lvlText w:val="•"/>
      <w:lvlJc w:val="left"/>
      <w:pPr>
        <w:ind w:left="3690" w:hanging="284"/>
      </w:pPr>
      <w:rPr>
        <w:rFonts w:hint="default"/>
        <w:lang w:val="en-GB" w:eastAsia="en-GB" w:bidi="en-GB"/>
      </w:rPr>
    </w:lvl>
    <w:lvl w:ilvl="5" w:tplc="830E1306">
      <w:numFmt w:val="bullet"/>
      <w:lvlText w:val="•"/>
      <w:lvlJc w:val="left"/>
      <w:pPr>
        <w:ind w:left="4492" w:hanging="284"/>
      </w:pPr>
      <w:rPr>
        <w:rFonts w:hint="default"/>
        <w:lang w:val="en-GB" w:eastAsia="en-GB" w:bidi="en-GB"/>
      </w:rPr>
    </w:lvl>
    <w:lvl w:ilvl="6" w:tplc="5380ADD2">
      <w:numFmt w:val="bullet"/>
      <w:lvlText w:val="•"/>
      <w:lvlJc w:val="left"/>
      <w:pPr>
        <w:ind w:left="5295" w:hanging="284"/>
      </w:pPr>
      <w:rPr>
        <w:rFonts w:hint="default"/>
        <w:lang w:val="en-GB" w:eastAsia="en-GB" w:bidi="en-GB"/>
      </w:rPr>
    </w:lvl>
    <w:lvl w:ilvl="7" w:tplc="00122EBA">
      <w:numFmt w:val="bullet"/>
      <w:lvlText w:val="•"/>
      <w:lvlJc w:val="left"/>
      <w:pPr>
        <w:ind w:left="6097" w:hanging="284"/>
      </w:pPr>
      <w:rPr>
        <w:rFonts w:hint="default"/>
        <w:lang w:val="en-GB" w:eastAsia="en-GB" w:bidi="en-GB"/>
      </w:rPr>
    </w:lvl>
    <w:lvl w:ilvl="8" w:tplc="F8AA2D40">
      <w:numFmt w:val="bullet"/>
      <w:lvlText w:val="•"/>
      <w:lvlJc w:val="left"/>
      <w:pPr>
        <w:ind w:left="6900" w:hanging="284"/>
      </w:pPr>
      <w:rPr>
        <w:rFonts w:hint="default"/>
        <w:lang w:val="en-GB" w:eastAsia="en-GB" w:bidi="en-GB"/>
      </w:rPr>
    </w:lvl>
  </w:abstractNum>
  <w:abstractNum w:abstractNumId="2" w15:restartNumberingAfterBreak="0">
    <w:nsid w:val="17C92810"/>
    <w:multiLevelType w:val="hybridMultilevel"/>
    <w:tmpl w:val="3384A6B0"/>
    <w:lvl w:ilvl="0" w:tplc="5178E126">
      <w:numFmt w:val="bullet"/>
      <w:lvlText w:val=""/>
      <w:lvlJc w:val="left"/>
      <w:pPr>
        <w:ind w:left="483" w:hanging="284"/>
      </w:pPr>
      <w:rPr>
        <w:rFonts w:ascii="Wingdings" w:eastAsia="Wingdings" w:hAnsi="Wingdings" w:cs="Wingdings" w:hint="default"/>
        <w:w w:val="100"/>
        <w:sz w:val="22"/>
        <w:szCs w:val="22"/>
        <w:lang w:val="en-GB" w:eastAsia="en-GB" w:bidi="en-GB"/>
      </w:rPr>
    </w:lvl>
    <w:lvl w:ilvl="1" w:tplc="0C964CFC">
      <w:numFmt w:val="bullet"/>
      <w:lvlText w:val="•"/>
      <w:lvlJc w:val="left"/>
      <w:pPr>
        <w:ind w:left="1282" w:hanging="284"/>
      </w:pPr>
      <w:rPr>
        <w:rFonts w:hint="default"/>
        <w:lang w:val="en-GB" w:eastAsia="en-GB" w:bidi="en-GB"/>
      </w:rPr>
    </w:lvl>
    <w:lvl w:ilvl="2" w:tplc="BA8659D0">
      <w:numFmt w:val="bullet"/>
      <w:lvlText w:val="•"/>
      <w:lvlJc w:val="left"/>
      <w:pPr>
        <w:ind w:left="2085" w:hanging="284"/>
      </w:pPr>
      <w:rPr>
        <w:rFonts w:hint="default"/>
        <w:lang w:val="en-GB" w:eastAsia="en-GB" w:bidi="en-GB"/>
      </w:rPr>
    </w:lvl>
    <w:lvl w:ilvl="3" w:tplc="14D0EBEC">
      <w:numFmt w:val="bullet"/>
      <w:lvlText w:val="•"/>
      <w:lvlJc w:val="left"/>
      <w:pPr>
        <w:ind w:left="2887" w:hanging="284"/>
      </w:pPr>
      <w:rPr>
        <w:rFonts w:hint="default"/>
        <w:lang w:val="en-GB" w:eastAsia="en-GB" w:bidi="en-GB"/>
      </w:rPr>
    </w:lvl>
    <w:lvl w:ilvl="4" w:tplc="3AC649DA">
      <w:numFmt w:val="bullet"/>
      <w:lvlText w:val="•"/>
      <w:lvlJc w:val="left"/>
      <w:pPr>
        <w:ind w:left="3690" w:hanging="284"/>
      </w:pPr>
      <w:rPr>
        <w:rFonts w:hint="default"/>
        <w:lang w:val="en-GB" w:eastAsia="en-GB" w:bidi="en-GB"/>
      </w:rPr>
    </w:lvl>
    <w:lvl w:ilvl="5" w:tplc="809A3A3E">
      <w:numFmt w:val="bullet"/>
      <w:lvlText w:val="•"/>
      <w:lvlJc w:val="left"/>
      <w:pPr>
        <w:ind w:left="4492" w:hanging="284"/>
      </w:pPr>
      <w:rPr>
        <w:rFonts w:hint="default"/>
        <w:lang w:val="en-GB" w:eastAsia="en-GB" w:bidi="en-GB"/>
      </w:rPr>
    </w:lvl>
    <w:lvl w:ilvl="6" w:tplc="CF0CA75E">
      <w:numFmt w:val="bullet"/>
      <w:lvlText w:val="•"/>
      <w:lvlJc w:val="left"/>
      <w:pPr>
        <w:ind w:left="5295" w:hanging="284"/>
      </w:pPr>
      <w:rPr>
        <w:rFonts w:hint="default"/>
        <w:lang w:val="en-GB" w:eastAsia="en-GB" w:bidi="en-GB"/>
      </w:rPr>
    </w:lvl>
    <w:lvl w:ilvl="7" w:tplc="49EC51B6">
      <w:numFmt w:val="bullet"/>
      <w:lvlText w:val="•"/>
      <w:lvlJc w:val="left"/>
      <w:pPr>
        <w:ind w:left="6097" w:hanging="284"/>
      </w:pPr>
      <w:rPr>
        <w:rFonts w:hint="default"/>
        <w:lang w:val="en-GB" w:eastAsia="en-GB" w:bidi="en-GB"/>
      </w:rPr>
    </w:lvl>
    <w:lvl w:ilvl="8" w:tplc="0DBC3210">
      <w:numFmt w:val="bullet"/>
      <w:lvlText w:val="•"/>
      <w:lvlJc w:val="left"/>
      <w:pPr>
        <w:ind w:left="6900" w:hanging="284"/>
      </w:pPr>
      <w:rPr>
        <w:rFonts w:hint="default"/>
        <w:lang w:val="en-GB" w:eastAsia="en-GB" w:bidi="en-GB"/>
      </w:rPr>
    </w:lvl>
  </w:abstractNum>
  <w:abstractNum w:abstractNumId="3" w15:restartNumberingAfterBreak="0">
    <w:nsid w:val="3E742B2D"/>
    <w:multiLevelType w:val="hybridMultilevel"/>
    <w:tmpl w:val="51989262"/>
    <w:lvl w:ilvl="0" w:tplc="465CB15E">
      <w:numFmt w:val="bullet"/>
      <w:lvlText w:val=""/>
      <w:lvlJc w:val="left"/>
      <w:pPr>
        <w:ind w:left="483" w:hanging="284"/>
      </w:pPr>
      <w:rPr>
        <w:rFonts w:ascii="Symbol" w:eastAsia="Symbol" w:hAnsi="Symbol" w:cs="Symbol" w:hint="default"/>
        <w:w w:val="100"/>
        <w:sz w:val="22"/>
        <w:szCs w:val="22"/>
        <w:lang w:val="en-GB" w:eastAsia="en-GB" w:bidi="en-GB"/>
      </w:rPr>
    </w:lvl>
    <w:lvl w:ilvl="1" w:tplc="13BC57E8">
      <w:numFmt w:val="bullet"/>
      <w:lvlText w:val="•"/>
      <w:lvlJc w:val="left"/>
      <w:pPr>
        <w:ind w:left="1282" w:hanging="284"/>
      </w:pPr>
      <w:rPr>
        <w:rFonts w:hint="default"/>
        <w:lang w:val="en-GB" w:eastAsia="en-GB" w:bidi="en-GB"/>
      </w:rPr>
    </w:lvl>
    <w:lvl w:ilvl="2" w:tplc="EC365EF8">
      <w:numFmt w:val="bullet"/>
      <w:lvlText w:val="•"/>
      <w:lvlJc w:val="left"/>
      <w:pPr>
        <w:ind w:left="2085" w:hanging="284"/>
      </w:pPr>
      <w:rPr>
        <w:rFonts w:hint="default"/>
        <w:lang w:val="en-GB" w:eastAsia="en-GB" w:bidi="en-GB"/>
      </w:rPr>
    </w:lvl>
    <w:lvl w:ilvl="3" w:tplc="BE6E378E">
      <w:numFmt w:val="bullet"/>
      <w:lvlText w:val="•"/>
      <w:lvlJc w:val="left"/>
      <w:pPr>
        <w:ind w:left="2887" w:hanging="284"/>
      </w:pPr>
      <w:rPr>
        <w:rFonts w:hint="default"/>
        <w:lang w:val="en-GB" w:eastAsia="en-GB" w:bidi="en-GB"/>
      </w:rPr>
    </w:lvl>
    <w:lvl w:ilvl="4" w:tplc="A162C6CC">
      <w:numFmt w:val="bullet"/>
      <w:lvlText w:val="•"/>
      <w:lvlJc w:val="left"/>
      <w:pPr>
        <w:ind w:left="3690" w:hanging="284"/>
      </w:pPr>
      <w:rPr>
        <w:rFonts w:hint="default"/>
        <w:lang w:val="en-GB" w:eastAsia="en-GB" w:bidi="en-GB"/>
      </w:rPr>
    </w:lvl>
    <w:lvl w:ilvl="5" w:tplc="FB5EECCA">
      <w:numFmt w:val="bullet"/>
      <w:lvlText w:val="•"/>
      <w:lvlJc w:val="left"/>
      <w:pPr>
        <w:ind w:left="4492" w:hanging="284"/>
      </w:pPr>
      <w:rPr>
        <w:rFonts w:hint="default"/>
        <w:lang w:val="en-GB" w:eastAsia="en-GB" w:bidi="en-GB"/>
      </w:rPr>
    </w:lvl>
    <w:lvl w:ilvl="6" w:tplc="AE3E3746">
      <w:numFmt w:val="bullet"/>
      <w:lvlText w:val="•"/>
      <w:lvlJc w:val="left"/>
      <w:pPr>
        <w:ind w:left="5295" w:hanging="284"/>
      </w:pPr>
      <w:rPr>
        <w:rFonts w:hint="default"/>
        <w:lang w:val="en-GB" w:eastAsia="en-GB" w:bidi="en-GB"/>
      </w:rPr>
    </w:lvl>
    <w:lvl w:ilvl="7" w:tplc="CA7A2E9E">
      <w:numFmt w:val="bullet"/>
      <w:lvlText w:val="•"/>
      <w:lvlJc w:val="left"/>
      <w:pPr>
        <w:ind w:left="6097" w:hanging="284"/>
      </w:pPr>
      <w:rPr>
        <w:rFonts w:hint="default"/>
        <w:lang w:val="en-GB" w:eastAsia="en-GB" w:bidi="en-GB"/>
      </w:rPr>
    </w:lvl>
    <w:lvl w:ilvl="8" w:tplc="C708F552">
      <w:numFmt w:val="bullet"/>
      <w:lvlText w:val="•"/>
      <w:lvlJc w:val="left"/>
      <w:pPr>
        <w:ind w:left="6900" w:hanging="284"/>
      </w:pPr>
      <w:rPr>
        <w:rFonts w:hint="default"/>
        <w:lang w:val="en-GB" w:eastAsia="en-GB" w:bidi="en-GB"/>
      </w:rPr>
    </w:lvl>
  </w:abstractNum>
  <w:abstractNum w:abstractNumId="4" w15:restartNumberingAfterBreak="0">
    <w:nsid w:val="74176392"/>
    <w:multiLevelType w:val="hybridMultilevel"/>
    <w:tmpl w:val="663811FA"/>
    <w:lvl w:ilvl="0" w:tplc="1F160CFE">
      <w:numFmt w:val="bullet"/>
      <w:lvlText w:val=""/>
      <w:lvlJc w:val="left"/>
      <w:pPr>
        <w:ind w:left="483" w:hanging="284"/>
      </w:pPr>
      <w:rPr>
        <w:rFonts w:ascii="Symbol" w:eastAsia="Symbol" w:hAnsi="Symbol" w:cs="Symbol" w:hint="default"/>
        <w:w w:val="100"/>
        <w:sz w:val="22"/>
        <w:szCs w:val="22"/>
        <w:lang w:val="en-GB" w:eastAsia="en-GB" w:bidi="en-GB"/>
      </w:rPr>
    </w:lvl>
    <w:lvl w:ilvl="1" w:tplc="C968590A">
      <w:numFmt w:val="bullet"/>
      <w:lvlText w:val="•"/>
      <w:lvlJc w:val="left"/>
      <w:pPr>
        <w:ind w:left="1282" w:hanging="284"/>
      </w:pPr>
      <w:rPr>
        <w:rFonts w:hint="default"/>
        <w:lang w:val="en-GB" w:eastAsia="en-GB" w:bidi="en-GB"/>
      </w:rPr>
    </w:lvl>
    <w:lvl w:ilvl="2" w:tplc="55B67C46">
      <w:numFmt w:val="bullet"/>
      <w:lvlText w:val="•"/>
      <w:lvlJc w:val="left"/>
      <w:pPr>
        <w:ind w:left="2085" w:hanging="284"/>
      </w:pPr>
      <w:rPr>
        <w:rFonts w:hint="default"/>
        <w:lang w:val="en-GB" w:eastAsia="en-GB" w:bidi="en-GB"/>
      </w:rPr>
    </w:lvl>
    <w:lvl w:ilvl="3" w:tplc="FBEAD9B0">
      <w:numFmt w:val="bullet"/>
      <w:lvlText w:val="•"/>
      <w:lvlJc w:val="left"/>
      <w:pPr>
        <w:ind w:left="2887" w:hanging="284"/>
      </w:pPr>
      <w:rPr>
        <w:rFonts w:hint="default"/>
        <w:lang w:val="en-GB" w:eastAsia="en-GB" w:bidi="en-GB"/>
      </w:rPr>
    </w:lvl>
    <w:lvl w:ilvl="4" w:tplc="C3A2D710">
      <w:numFmt w:val="bullet"/>
      <w:lvlText w:val="•"/>
      <w:lvlJc w:val="left"/>
      <w:pPr>
        <w:ind w:left="3690" w:hanging="284"/>
      </w:pPr>
      <w:rPr>
        <w:rFonts w:hint="default"/>
        <w:lang w:val="en-GB" w:eastAsia="en-GB" w:bidi="en-GB"/>
      </w:rPr>
    </w:lvl>
    <w:lvl w:ilvl="5" w:tplc="208AB0FC">
      <w:numFmt w:val="bullet"/>
      <w:lvlText w:val="•"/>
      <w:lvlJc w:val="left"/>
      <w:pPr>
        <w:ind w:left="4492" w:hanging="284"/>
      </w:pPr>
      <w:rPr>
        <w:rFonts w:hint="default"/>
        <w:lang w:val="en-GB" w:eastAsia="en-GB" w:bidi="en-GB"/>
      </w:rPr>
    </w:lvl>
    <w:lvl w:ilvl="6" w:tplc="251CEE4A">
      <w:numFmt w:val="bullet"/>
      <w:lvlText w:val="•"/>
      <w:lvlJc w:val="left"/>
      <w:pPr>
        <w:ind w:left="5295" w:hanging="284"/>
      </w:pPr>
      <w:rPr>
        <w:rFonts w:hint="default"/>
        <w:lang w:val="en-GB" w:eastAsia="en-GB" w:bidi="en-GB"/>
      </w:rPr>
    </w:lvl>
    <w:lvl w:ilvl="7" w:tplc="468603B0">
      <w:numFmt w:val="bullet"/>
      <w:lvlText w:val="•"/>
      <w:lvlJc w:val="left"/>
      <w:pPr>
        <w:ind w:left="6097" w:hanging="284"/>
      </w:pPr>
      <w:rPr>
        <w:rFonts w:hint="default"/>
        <w:lang w:val="en-GB" w:eastAsia="en-GB" w:bidi="en-GB"/>
      </w:rPr>
    </w:lvl>
    <w:lvl w:ilvl="8" w:tplc="BDE227E6">
      <w:numFmt w:val="bullet"/>
      <w:lvlText w:val="•"/>
      <w:lvlJc w:val="left"/>
      <w:pPr>
        <w:ind w:left="6900" w:hanging="284"/>
      </w:pPr>
      <w:rPr>
        <w:rFonts w:hint="default"/>
        <w:lang w:val="en-GB" w:eastAsia="en-GB" w:bidi="en-GB"/>
      </w:rPr>
    </w:lvl>
  </w:abstractNum>
  <w:abstractNum w:abstractNumId="5" w15:restartNumberingAfterBreak="0">
    <w:nsid w:val="76D471AA"/>
    <w:multiLevelType w:val="hybridMultilevel"/>
    <w:tmpl w:val="98C8B566"/>
    <w:lvl w:ilvl="0" w:tplc="A182A58A">
      <w:numFmt w:val="bullet"/>
      <w:lvlText w:val=""/>
      <w:lvlJc w:val="left"/>
      <w:pPr>
        <w:ind w:left="483" w:hanging="284"/>
      </w:pPr>
      <w:rPr>
        <w:rFonts w:ascii="Wingdings" w:eastAsia="Wingdings" w:hAnsi="Wingdings" w:cs="Wingdings" w:hint="default"/>
        <w:w w:val="100"/>
        <w:sz w:val="22"/>
        <w:szCs w:val="22"/>
        <w:lang w:val="en-GB" w:eastAsia="en-GB" w:bidi="en-GB"/>
      </w:rPr>
    </w:lvl>
    <w:lvl w:ilvl="1" w:tplc="1C764E30">
      <w:numFmt w:val="bullet"/>
      <w:lvlText w:val="•"/>
      <w:lvlJc w:val="left"/>
      <w:pPr>
        <w:ind w:left="1282" w:hanging="284"/>
      </w:pPr>
      <w:rPr>
        <w:rFonts w:hint="default"/>
        <w:lang w:val="en-GB" w:eastAsia="en-GB" w:bidi="en-GB"/>
      </w:rPr>
    </w:lvl>
    <w:lvl w:ilvl="2" w:tplc="F41C57E8">
      <w:numFmt w:val="bullet"/>
      <w:lvlText w:val="•"/>
      <w:lvlJc w:val="left"/>
      <w:pPr>
        <w:ind w:left="2085" w:hanging="284"/>
      </w:pPr>
      <w:rPr>
        <w:rFonts w:hint="default"/>
        <w:lang w:val="en-GB" w:eastAsia="en-GB" w:bidi="en-GB"/>
      </w:rPr>
    </w:lvl>
    <w:lvl w:ilvl="3" w:tplc="DEF4FA76">
      <w:numFmt w:val="bullet"/>
      <w:lvlText w:val="•"/>
      <w:lvlJc w:val="left"/>
      <w:pPr>
        <w:ind w:left="2887" w:hanging="284"/>
      </w:pPr>
      <w:rPr>
        <w:rFonts w:hint="default"/>
        <w:lang w:val="en-GB" w:eastAsia="en-GB" w:bidi="en-GB"/>
      </w:rPr>
    </w:lvl>
    <w:lvl w:ilvl="4" w:tplc="284432A2">
      <w:numFmt w:val="bullet"/>
      <w:lvlText w:val="•"/>
      <w:lvlJc w:val="left"/>
      <w:pPr>
        <w:ind w:left="3690" w:hanging="284"/>
      </w:pPr>
      <w:rPr>
        <w:rFonts w:hint="default"/>
        <w:lang w:val="en-GB" w:eastAsia="en-GB" w:bidi="en-GB"/>
      </w:rPr>
    </w:lvl>
    <w:lvl w:ilvl="5" w:tplc="B68A5C0E">
      <w:numFmt w:val="bullet"/>
      <w:lvlText w:val="•"/>
      <w:lvlJc w:val="left"/>
      <w:pPr>
        <w:ind w:left="4492" w:hanging="284"/>
      </w:pPr>
      <w:rPr>
        <w:rFonts w:hint="default"/>
        <w:lang w:val="en-GB" w:eastAsia="en-GB" w:bidi="en-GB"/>
      </w:rPr>
    </w:lvl>
    <w:lvl w:ilvl="6" w:tplc="FCE68F4E">
      <w:numFmt w:val="bullet"/>
      <w:lvlText w:val="•"/>
      <w:lvlJc w:val="left"/>
      <w:pPr>
        <w:ind w:left="5295" w:hanging="284"/>
      </w:pPr>
      <w:rPr>
        <w:rFonts w:hint="default"/>
        <w:lang w:val="en-GB" w:eastAsia="en-GB" w:bidi="en-GB"/>
      </w:rPr>
    </w:lvl>
    <w:lvl w:ilvl="7" w:tplc="1040DA36">
      <w:numFmt w:val="bullet"/>
      <w:lvlText w:val="•"/>
      <w:lvlJc w:val="left"/>
      <w:pPr>
        <w:ind w:left="6097" w:hanging="284"/>
      </w:pPr>
      <w:rPr>
        <w:rFonts w:hint="default"/>
        <w:lang w:val="en-GB" w:eastAsia="en-GB" w:bidi="en-GB"/>
      </w:rPr>
    </w:lvl>
    <w:lvl w:ilvl="8" w:tplc="FF1A4DE8">
      <w:numFmt w:val="bullet"/>
      <w:lvlText w:val="•"/>
      <w:lvlJc w:val="left"/>
      <w:pPr>
        <w:ind w:left="6900" w:hanging="284"/>
      </w:pPr>
      <w:rPr>
        <w:rFonts w:hint="default"/>
        <w:lang w:val="en-GB" w:eastAsia="en-GB" w:bidi="en-GB"/>
      </w:rPr>
    </w:lvl>
  </w:abstractNum>
  <w:num w:numId="1" w16cid:durableId="447428496">
    <w:abstractNumId w:val="4"/>
  </w:num>
  <w:num w:numId="2" w16cid:durableId="1478649376">
    <w:abstractNumId w:val="0"/>
  </w:num>
  <w:num w:numId="3" w16cid:durableId="925723579">
    <w:abstractNumId w:val="1"/>
  </w:num>
  <w:num w:numId="4" w16cid:durableId="784079532">
    <w:abstractNumId w:val="3"/>
  </w:num>
  <w:num w:numId="5" w16cid:durableId="1615017237">
    <w:abstractNumId w:val="5"/>
  </w:num>
  <w:num w:numId="6" w16cid:durableId="7034853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FC2"/>
    <w:rsid w:val="002065C2"/>
    <w:rsid w:val="00301F51"/>
    <w:rsid w:val="004C471D"/>
    <w:rsid w:val="004F477D"/>
    <w:rsid w:val="005D45DC"/>
    <w:rsid w:val="00AE6D1B"/>
    <w:rsid w:val="00B16FC2"/>
    <w:rsid w:val="00CD34EF"/>
    <w:rsid w:val="00D321C6"/>
    <w:rsid w:val="32A809F2"/>
    <w:rsid w:val="375A2DC2"/>
    <w:rsid w:val="72A2A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606C4F"/>
  <w15:chartTrackingRefBased/>
  <w15:docId w15:val="{11C5E5D9-5AF3-4616-BFB0-B29714916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6FC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eastAsia="en-GB" w:bidi="en-GB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B16FC2"/>
    <w:pPr>
      <w:spacing w:before="4"/>
      <w:ind w:left="520"/>
      <w:outlineLvl w:val="0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6FC2"/>
    <w:rPr>
      <w:rFonts w:ascii="Arial" w:eastAsia="Arial" w:hAnsi="Arial" w:cs="Arial"/>
      <w:b/>
      <w:bCs/>
      <w:kern w:val="0"/>
      <w:sz w:val="32"/>
      <w:szCs w:val="32"/>
      <w:lang w:eastAsia="en-GB" w:bidi="en-GB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B16FC2"/>
  </w:style>
  <w:style w:type="character" w:customStyle="1" w:styleId="BodyTextChar">
    <w:name w:val="Body Text Char"/>
    <w:basedOn w:val="DefaultParagraphFont"/>
    <w:link w:val="BodyText"/>
    <w:uiPriority w:val="1"/>
    <w:rsid w:val="00B16FC2"/>
    <w:rPr>
      <w:rFonts w:ascii="Arial" w:eastAsia="Arial" w:hAnsi="Arial" w:cs="Arial"/>
      <w:kern w:val="0"/>
      <w:lang w:eastAsia="en-GB" w:bidi="en-GB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B16FC2"/>
  </w:style>
  <w:style w:type="character" w:styleId="Hyperlink">
    <w:name w:val="Hyperlink"/>
    <w:basedOn w:val="DefaultParagraphFont"/>
    <w:uiPriority w:val="99"/>
    <w:unhideWhenUsed/>
    <w:rsid w:val="00B16FC2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C471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471D"/>
    <w:rPr>
      <w:rFonts w:ascii="Arial" w:eastAsia="Arial" w:hAnsi="Arial" w:cs="Arial"/>
      <w:kern w:val="0"/>
      <w:lang w:eastAsia="en-GB" w:bidi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C471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471D"/>
    <w:rPr>
      <w:rFonts w:ascii="Arial" w:eastAsia="Arial" w:hAnsi="Arial" w:cs="Arial"/>
      <w:kern w:val="0"/>
      <w:lang w:eastAsia="en-GB" w:bidi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enzj-odcsvbcs-05041720-5140-oracleexpert.builder.ocp.oraclecloud.com/ic/builder/rt/dcs/1.0/webApps/dcs/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CFFBEB33F3654B9BDAD8FD837406E3" ma:contentTypeVersion="15" ma:contentTypeDescription="Create a new document." ma:contentTypeScope="" ma:versionID="5c846de09b745766e98d8dd97a967ad1">
  <xsd:schema xmlns:xsd="http://www.w3.org/2001/XMLSchema" xmlns:xs="http://www.w3.org/2001/XMLSchema" xmlns:p="http://schemas.microsoft.com/office/2006/metadata/properties" xmlns:ns3="651f1f5a-2f77-4840-b74f-f6c10555afc3" xmlns:ns4="87064ab5-5b6c-467a-b330-fd9c92a87731" targetNamespace="http://schemas.microsoft.com/office/2006/metadata/properties" ma:root="true" ma:fieldsID="f81dc20f554f374d5ffee483b018bd6c" ns3:_="" ns4:_="">
    <xsd:import namespace="651f1f5a-2f77-4840-b74f-f6c10555afc3"/>
    <xsd:import namespace="87064ab5-5b6c-467a-b330-fd9c92a8773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_activity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1f1f5a-2f77-4840-b74f-f6c10555af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064ab5-5b6c-467a-b330-fd9c92a8773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51f1f5a-2f77-4840-b74f-f6c10555afc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5B8F5FD-4556-4D33-B24B-9AC4B6A1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1f1f5a-2f77-4840-b74f-f6c10555afc3"/>
    <ds:schemaRef ds:uri="87064ab5-5b6c-467a-b330-fd9c92a877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2E2FF0E-6357-42AF-AEE8-7F86771EE519}">
  <ds:schemaRefs>
    <ds:schemaRef ds:uri="http://schemas.microsoft.com/office/2006/metadata/properties"/>
    <ds:schemaRef ds:uri="http://schemas.microsoft.com/office/infopath/2007/PartnerControls"/>
    <ds:schemaRef ds:uri="651f1f5a-2f77-4840-b74f-f6c10555afc3"/>
  </ds:schemaRefs>
</ds:datastoreItem>
</file>

<file path=customXml/itemProps3.xml><?xml version="1.0" encoding="utf-8"?>
<ds:datastoreItem xmlns:ds="http://schemas.openxmlformats.org/officeDocument/2006/customXml" ds:itemID="{D58D31CB-F6CE-48E4-89EE-5B6A3C00208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1470</Characters>
  <Application>Microsoft Office Word</Application>
  <DocSecurity>0</DocSecurity>
  <Lines>12</Lines>
  <Paragraphs>3</Paragraphs>
  <ScaleCrop>false</ScaleCrop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application-for-paternity-leave-adoption</dc:title>
  <dc:subject>
  </dc:subject>
  <dc:creator>Colquhoun, Laura</dc:creator>
  <cp:keywords>
  </cp:keywords>
  <dc:description>
  </dc:description>
  <cp:lastModifiedBy>Neil Fegen</cp:lastModifiedBy>
  <cp:revision>4</cp:revision>
  <dcterms:created xsi:type="dcterms:W3CDTF">2024-03-18T16:20:00Z</dcterms:created>
  <dcterms:modified xsi:type="dcterms:W3CDTF">2025-09-01T12:59:01Z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0x010100B2CFFBEB33F3654B9BDAD8FD837406E3</vt:lpwstr>
  </property>
</Properties>
</file>